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rsidR="00A14F78"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tbl>
      <w:tblPr>
        <w:tblStyle w:val="TableGrid"/>
        <w:tblW w:w="0" w:type="auto"/>
        <w:tblLook w:val="04A0" w:firstRow="1" w:lastRow="0" w:firstColumn="1" w:lastColumn="0" w:noHBand="0" w:noVBand="1"/>
      </w:tblPr>
      <w:tblGrid>
        <w:gridCol w:w="5341"/>
        <w:gridCol w:w="5341"/>
      </w:tblGrid>
      <w:tr w:rsidR="00B677F3" w:rsidTr="00B677F3">
        <w:tc>
          <w:tcPr>
            <w:tcW w:w="5341" w:type="dxa"/>
          </w:tcPr>
          <w:p w:rsidR="00B677F3" w:rsidRDefault="00B677F3" w:rsidP="00CB3950">
            <w:pPr>
              <w:spacing w:before="120" w:after="120" w:line="360" w:lineRule="auto"/>
              <w:rPr>
                <w:rFonts w:cs="Arial"/>
                <w:color w:val="000000"/>
                <w:szCs w:val="22"/>
              </w:rPr>
            </w:pPr>
            <w:r>
              <w:rPr>
                <w:rFonts w:cs="Arial"/>
                <w:color w:val="000000"/>
                <w:szCs w:val="22"/>
              </w:rPr>
              <w:t>Designated Person/Lead</w:t>
            </w:r>
          </w:p>
        </w:tc>
        <w:tc>
          <w:tcPr>
            <w:tcW w:w="5341" w:type="dxa"/>
          </w:tcPr>
          <w:p w:rsidR="00B677F3" w:rsidRDefault="00B677F3" w:rsidP="00CB3950">
            <w:pPr>
              <w:spacing w:before="120" w:after="120" w:line="360" w:lineRule="auto"/>
              <w:rPr>
                <w:rFonts w:cs="Arial"/>
                <w:color w:val="000000"/>
                <w:szCs w:val="22"/>
              </w:rPr>
            </w:pPr>
            <w:r>
              <w:rPr>
                <w:rFonts w:cs="Arial"/>
                <w:color w:val="000000"/>
                <w:szCs w:val="22"/>
              </w:rPr>
              <w:t>Penny Etchells</w:t>
            </w:r>
          </w:p>
        </w:tc>
      </w:tr>
      <w:tr w:rsidR="00B677F3" w:rsidTr="00B677F3">
        <w:tc>
          <w:tcPr>
            <w:tcW w:w="5341" w:type="dxa"/>
          </w:tcPr>
          <w:p w:rsidR="00B677F3" w:rsidRDefault="00B677F3" w:rsidP="00CB3950">
            <w:pPr>
              <w:spacing w:before="120" w:after="120" w:line="360" w:lineRule="auto"/>
              <w:rPr>
                <w:rFonts w:cs="Arial"/>
                <w:color w:val="000000"/>
                <w:szCs w:val="22"/>
              </w:rPr>
            </w:pPr>
            <w:r>
              <w:rPr>
                <w:rFonts w:cs="Arial"/>
                <w:color w:val="000000"/>
                <w:szCs w:val="22"/>
              </w:rPr>
              <w:t>Deputy Designated Person/ Lead</w:t>
            </w:r>
          </w:p>
        </w:tc>
        <w:tc>
          <w:tcPr>
            <w:tcW w:w="5341" w:type="dxa"/>
          </w:tcPr>
          <w:p w:rsidR="00B677F3" w:rsidRDefault="00B677F3" w:rsidP="00CB3950">
            <w:pPr>
              <w:spacing w:before="120" w:after="120" w:line="360" w:lineRule="auto"/>
              <w:rPr>
                <w:rFonts w:cs="Arial"/>
                <w:color w:val="000000"/>
                <w:szCs w:val="22"/>
              </w:rPr>
            </w:pPr>
            <w:r>
              <w:rPr>
                <w:rFonts w:cs="Arial"/>
                <w:color w:val="000000"/>
                <w:szCs w:val="22"/>
              </w:rPr>
              <w:t>Rosie Brightman</w:t>
            </w:r>
          </w:p>
        </w:tc>
      </w:tr>
      <w:tr w:rsidR="00B677F3" w:rsidTr="00B677F3">
        <w:tc>
          <w:tcPr>
            <w:tcW w:w="5341" w:type="dxa"/>
          </w:tcPr>
          <w:p w:rsidR="00B677F3" w:rsidRDefault="00B677F3" w:rsidP="00CB3950">
            <w:pPr>
              <w:spacing w:before="120" w:after="120" w:line="360" w:lineRule="auto"/>
              <w:rPr>
                <w:rFonts w:cs="Arial"/>
                <w:color w:val="000000"/>
                <w:szCs w:val="22"/>
              </w:rPr>
            </w:pPr>
            <w:r>
              <w:rPr>
                <w:rFonts w:cs="Arial"/>
                <w:color w:val="000000"/>
                <w:szCs w:val="22"/>
              </w:rPr>
              <w:t>Designated Officer</w:t>
            </w:r>
          </w:p>
        </w:tc>
        <w:tc>
          <w:tcPr>
            <w:tcW w:w="5341" w:type="dxa"/>
          </w:tcPr>
          <w:p w:rsidR="00B677F3" w:rsidRDefault="00B677F3" w:rsidP="00CB3950">
            <w:pPr>
              <w:spacing w:before="120" w:after="120" w:line="360" w:lineRule="auto"/>
              <w:rPr>
                <w:rFonts w:cs="Arial"/>
                <w:color w:val="000000"/>
                <w:szCs w:val="22"/>
              </w:rPr>
            </w:pPr>
            <w:r>
              <w:rPr>
                <w:rFonts w:cs="Arial"/>
                <w:color w:val="000000"/>
                <w:szCs w:val="22"/>
              </w:rPr>
              <w:t>Tamsin Waddilove-Carr ( Chairperson)</w:t>
            </w:r>
          </w:p>
        </w:tc>
      </w:tr>
    </w:tbl>
    <w:p w:rsidR="00B677F3" w:rsidRPr="00CB3950" w:rsidRDefault="00B677F3" w:rsidP="00CB3950">
      <w:pPr>
        <w:spacing w:before="120" w:after="120" w:line="360" w:lineRule="auto"/>
        <w:rPr>
          <w:rFonts w:cs="Arial"/>
          <w:color w:val="000000"/>
          <w:szCs w:val="22"/>
        </w:rPr>
      </w:pPr>
    </w:p>
    <w:p w:rsidR="00F25896" w:rsidRPr="00CB3950" w:rsidRDefault="00F25896" w:rsidP="00CB3950">
      <w:pPr>
        <w:spacing w:before="120" w:after="120" w:line="360" w:lineRule="auto"/>
        <w:ind w:right="139"/>
        <w:rPr>
          <w:rFonts w:cs="Arial"/>
          <w:szCs w:val="22"/>
        </w:rPr>
      </w:pPr>
      <w:r w:rsidRPr="00CB3950">
        <w:rPr>
          <w:rFonts w:cs="Arial"/>
          <w:b/>
          <w:szCs w:val="22"/>
        </w:rPr>
        <w:t>Identifying</w:t>
      </w:r>
    </w:p>
    <w:p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rsidR="00F25896" w:rsidRPr="00CB3950" w:rsidRDefault="00F25896" w:rsidP="00CB3950">
      <w:pPr>
        <w:spacing w:before="120" w:after="120" w:line="360" w:lineRule="auto"/>
        <w:ind w:right="139"/>
        <w:rPr>
          <w:rFonts w:cs="Arial"/>
          <w:szCs w:val="22"/>
        </w:rPr>
      </w:pPr>
      <w:r w:rsidRPr="00CB3950">
        <w:rPr>
          <w:rFonts w:cs="Arial"/>
          <w:b/>
          <w:szCs w:val="22"/>
        </w:rPr>
        <w:t>Informing</w:t>
      </w:r>
    </w:p>
    <w:p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w:t>
      </w:r>
      <w:r w:rsidR="00B677F3">
        <w:rPr>
          <w:rFonts w:cs="Arial"/>
          <w:szCs w:val="22"/>
        </w:rPr>
        <w:t xml:space="preserve"> </w:t>
      </w:r>
      <w:r w:rsidRPr="00CB3950">
        <w:rPr>
          <w:rFonts w:cs="Arial"/>
          <w:szCs w:val="22"/>
        </w:rPr>
        <w:t xml:space="preserve">until they get a response- which should be within 3-4 hours of the event. Together they should form a view about what immediate actions are taken to ensure the safety of the children and staff in the setting, and what is acceptable in terms of fact-finding. </w:t>
      </w:r>
    </w:p>
    <w:p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w:t>
      </w:r>
      <w:r w:rsidR="00B677F3">
        <w:rPr>
          <w:rFonts w:cs="Arial"/>
          <w:szCs w:val="22"/>
        </w:rPr>
        <w:t xml:space="preserve"> (Local Authority Designated Officer)</w:t>
      </w:r>
      <w:r w:rsidRPr="00CB3950">
        <w:rPr>
          <w:rFonts w:cs="Arial"/>
          <w:szCs w:val="22"/>
        </w:rPr>
        <w:t xml:space="preserve"> has expressly given consent for this to occur, however, the person responding to the allegation does need to have an understanding of what explicitly is being alleged.</w:t>
      </w:r>
    </w:p>
    <w:p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lastRenderedPageBreak/>
        <w:t>A child protection referral is made by the designated person if required. The LADO, line managers and local safeguarding children’s services can advise on whether a child protection referral is required.</w:t>
      </w:r>
    </w:p>
    <w:p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 xml:space="preserve">venues such as performance management or coaching and supervision of staff will also be used instead of disciplinary procedures where these are appropriate and proportionate. If an allegation </w:t>
      </w:r>
      <w:r w:rsidR="008F2F23" w:rsidRPr="00CB3950">
        <w:rPr>
          <w:rFonts w:cs="Arial"/>
          <w:szCs w:val="22"/>
        </w:rPr>
        <w:lastRenderedPageBreak/>
        <w:t>is ultimately upheld the LADO may also offer a view about what would be a proportionate response in relation to the accused person.</w:t>
      </w:r>
    </w:p>
    <w:p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00B677F3">
        <w:rPr>
          <w:rFonts w:cs="Arial"/>
          <w:szCs w:val="22"/>
        </w:rPr>
        <w:t xml:space="preserve">to the  </w:t>
      </w:r>
      <w:r w:rsidRPr="00CB3950">
        <w:rPr>
          <w:rFonts w:cs="Arial"/>
          <w:szCs w:val="22"/>
        </w:rPr>
        <w:t xml:space="preserv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B677F3">
        <w:rPr>
          <w:rFonts w:cs="Arial"/>
          <w:szCs w:val="22"/>
        </w:rPr>
        <w:t>he deputy designated lead will take on the role of the designated lead</w:t>
      </w:r>
    </w:p>
    <w:p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B677F3">
        <w:rPr>
          <w:rFonts w:cs="Arial"/>
          <w:szCs w:val="22"/>
        </w:rPr>
        <w:t>committee officers</w:t>
      </w:r>
      <w:r w:rsidR="000A2B72" w:rsidRPr="00CB3950">
        <w:rPr>
          <w:rFonts w:cs="Arial"/>
          <w:szCs w:val="22"/>
        </w:rPr>
        <w:t xml:space="preserve"> are</w:t>
      </w:r>
      <w:r w:rsidRPr="00CB3950">
        <w:rPr>
          <w:rFonts w:cs="Arial"/>
          <w:szCs w:val="22"/>
        </w:rPr>
        <w:t xml:space="preserve"> informed</w:t>
      </w:r>
      <w:r w:rsidR="00677335" w:rsidRPr="00CB3950">
        <w:rPr>
          <w:rFonts w:cs="Arial"/>
          <w:szCs w:val="22"/>
        </w:rPr>
        <w:t>.</w:t>
      </w:r>
    </w:p>
    <w:p w:rsidR="00F25896" w:rsidRPr="00CB3950" w:rsidRDefault="00F25896" w:rsidP="00CB3950">
      <w:pPr>
        <w:spacing w:before="120" w:after="120" w:line="360" w:lineRule="auto"/>
        <w:rPr>
          <w:rFonts w:cs="Arial"/>
          <w:b/>
          <w:szCs w:val="22"/>
        </w:rPr>
      </w:pPr>
      <w:r w:rsidRPr="00CB3950">
        <w:rPr>
          <w:rFonts w:cs="Arial"/>
          <w:b/>
          <w:szCs w:val="22"/>
        </w:rPr>
        <w:t>Recording</w:t>
      </w:r>
    </w:p>
    <w:p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rsidR="00616BC1" w:rsidRPr="007872B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391B7A">
        <w:rPr>
          <w:rFonts w:cs="Arial"/>
          <w:szCs w:val="22"/>
        </w:rPr>
        <w:t xml:space="preserve">setting’s </w:t>
      </w:r>
      <w:bookmarkStart w:id="0" w:name="_GoBack"/>
      <w:bookmarkEnd w:id="0"/>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p w:rsidR="007872B0" w:rsidRDefault="007872B0" w:rsidP="007872B0">
      <w:pPr>
        <w:spacing w:before="120" w:after="120" w:line="360" w:lineRule="auto"/>
        <w:rPr>
          <w:rFonts w:cs="Arial"/>
          <w:szCs w:val="22"/>
        </w:rPr>
      </w:pPr>
    </w:p>
    <w:p w:rsidR="007872B0" w:rsidRDefault="007872B0" w:rsidP="007872B0">
      <w:pPr>
        <w:spacing w:before="120" w:after="120" w:line="360" w:lineRule="auto"/>
        <w:rPr>
          <w:rFonts w:cs="Arial"/>
          <w:szCs w:val="22"/>
        </w:rPr>
      </w:pPr>
      <w:r>
        <w:rPr>
          <w:rFonts w:cs="Arial"/>
          <w:szCs w:val="22"/>
        </w:rPr>
        <w:lastRenderedPageBreak/>
        <w:t xml:space="preserve">This Policy was adopted at a committee meeting </w:t>
      </w:r>
      <w:r w:rsidR="001D7C95">
        <w:rPr>
          <w:rFonts w:cs="Arial"/>
          <w:szCs w:val="22"/>
        </w:rPr>
        <w:t>for Addingham pre School on………………………………….</w:t>
      </w:r>
    </w:p>
    <w:p w:rsidR="001D7C95" w:rsidRDefault="001D7C95" w:rsidP="007872B0">
      <w:pPr>
        <w:spacing w:before="120" w:after="120" w:line="360" w:lineRule="auto"/>
        <w:rPr>
          <w:rFonts w:cs="Arial"/>
          <w:szCs w:val="22"/>
        </w:rPr>
      </w:pPr>
      <w:r>
        <w:rPr>
          <w:rFonts w:cs="Arial"/>
          <w:szCs w:val="22"/>
        </w:rPr>
        <w:t>Signed on behalf of the committee</w:t>
      </w:r>
    </w:p>
    <w:p w:rsidR="001D7C95" w:rsidRDefault="001D7C95" w:rsidP="007872B0">
      <w:pPr>
        <w:spacing w:before="120" w:after="120" w:line="360" w:lineRule="auto"/>
        <w:rPr>
          <w:rFonts w:cs="Arial"/>
          <w:szCs w:val="22"/>
        </w:rPr>
      </w:pPr>
    </w:p>
    <w:p w:rsidR="001D7C95" w:rsidRDefault="001D7C95" w:rsidP="007872B0">
      <w:pPr>
        <w:spacing w:before="120" w:after="120" w:line="360" w:lineRule="auto"/>
        <w:rPr>
          <w:rFonts w:cs="Arial"/>
          <w:szCs w:val="22"/>
        </w:rPr>
      </w:pPr>
      <w:r>
        <w:rPr>
          <w:rFonts w:cs="Arial"/>
          <w:szCs w:val="22"/>
        </w:rPr>
        <w:t>………………………………………………………… Sign and print name. Role ……………………………</w:t>
      </w:r>
    </w:p>
    <w:p w:rsidR="001D7C95" w:rsidRDefault="001D7C95" w:rsidP="007872B0">
      <w:pPr>
        <w:spacing w:before="120" w:after="120" w:line="360" w:lineRule="auto"/>
        <w:rPr>
          <w:rFonts w:cs="Arial"/>
          <w:szCs w:val="22"/>
        </w:rPr>
      </w:pPr>
    </w:p>
    <w:p w:rsidR="001D7C95" w:rsidRDefault="001D7C95" w:rsidP="007872B0">
      <w:pPr>
        <w:spacing w:before="120" w:after="120" w:line="360" w:lineRule="auto"/>
        <w:rPr>
          <w:rFonts w:cs="Arial"/>
          <w:szCs w:val="22"/>
        </w:rPr>
      </w:pPr>
      <w:r>
        <w:rPr>
          <w:rFonts w:cs="Arial"/>
          <w:szCs w:val="22"/>
        </w:rPr>
        <w:t>………………………………………………………….Sign and print name Role ……………………………</w:t>
      </w:r>
    </w:p>
    <w:p w:rsidR="001D7C95" w:rsidRDefault="001D7C95" w:rsidP="007872B0">
      <w:pPr>
        <w:spacing w:before="120" w:after="120" w:line="360" w:lineRule="auto"/>
        <w:rPr>
          <w:rFonts w:cs="Arial"/>
          <w:szCs w:val="22"/>
        </w:rPr>
      </w:pPr>
    </w:p>
    <w:p w:rsidR="001D7C95" w:rsidRPr="007872B0" w:rsidRDefault="001D7C95" w:rsidP="007872B0">
      <w:pPr>
        <w:spacing w:before="120" w:after="120" w:line="360" w:lineRule="auto"/>
        <w:rPr>
          <w:rFonts w:cs="Arial"/>
          <w:szCs w:val="22"/>
        </w:rPr>
      </w:pPr>
    </w:p>
    <w:sectPr w:rsidR="001D7C95" w:rsidRPr="007872B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73" w:rsidRDefault="00E51D73">
      <w:r>
        <w:separator/>
      </w:r>
    </w:p>
  </w:endnote>
  <w:endnote w:type="continuationSeparator" w:id="0">
    <w:p w:rsidR="00E51D73" w:rsidRDefault="00E51D73">
      <w:r>
        <w:continuationSeparator/>
      </w:r>
    </w:p>
  </w:endnote>
  <w:endnote w:type="continuationNotice" w:id="1">
    <w:p w:rsidR="00E51D73" w:rsidRDefault="00E51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73" w:rsidRDefault="00E51D73">
      <w:r>
        <w:separator/>
      </w:r>
    </w:p>
  </w:footnote>
  <w:footnote w:type="continuationSeparator" w:id="0">
    <w:p w:rsidR="00E51D73" w:rsidRDefault="00E51D73">
      <w:r>
        <w:continuationSeparator/>
      </w:r>
    </w:p>
  </w:footnote>
  <w:footnote w:type="continuationNotice" w:id="1">
    <w:p w:rsidR="00E51D73" w:rsidRDefault="00E51D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2"/>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D7C95"/>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1B7A"/>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0FBA"/>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207"/>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2B0"/>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7F3"/>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1D73"/>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C9395B-CD50-473B-8C3B-E07BF7C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674C01F5-CC74-4A78-9E0A-B7072E7E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Penny Etchells</cp:lastModifiedBy>
  <cp:revision>4</cp:revision>
  <cp:lastPrinted>2021-11-16T10:42:00Z</cp:lastPrinted>
  <dcterms:created xsi:type="dcterms:W3CDTF">2021-11-16T10:43:00Z</dcterms:created>
  <dcterms:modified xsi:type="dcterms:W3CDTF">2022-01-14T12:58:00Z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